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928"/>
        <w:gridCol w:w="4536"/>
      </w:tblGrid>
      <w:tr w:rsidR="009E591A" w:rsidRPr="009E591A" w:rsidTr="009708BE">
        <w:tc>
          <w:tcPr>
            <w:tcW w:w="4928" w:type="dxa"/>
          </w:tcPr>
          <w:p w:rsidR="009E591A" w:rsidRPr="009E591A" w:rsidRDefault="009E591A" w:rsidP="009E591A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E591A" w:rsidRPr="009E591A" w:rsidRDefault="009E591A" w:rsidP="009E591A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E591A">
              <w:rPr>
                <w:rFonts w:ascii="Times New Roman" w:eastAsia="MS Mincho" w:hAnsi="Times New Roman" w:cs="Times New Roman"/>
                <w:sz w:val="28"/>
                <w:szCs w:val="28"/>
              </w:rPr>
              <w:t>Приложение 2</w:t>
            </w:r>
          </w:p>
          <w:p w:rsidR="009E591A" w:rsidRPr="009E591A" w:rsidRDefault="009E591A" w:rsidP="009E591A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E591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 приказу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директора МОУ «Егорьевская СОШ» от 16.01.2025 г. №3</w:t>
            </w:r>
            <w:r w:rsidRPr="009E591A">
              <w:rPr>
                <w:rFonts w:ascii="Times New Roman" w:eastAsia="MS Mincho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1 - О</w:t>
            </w:r>
          </w:p>
        </w:tc>
      </w:tr>
    </w:tbl>
    <w:p w:rsidR="009E591A" w:rsidRPr="009E591A" w:rsidRDefault="009E591A" w:rsidP="009E5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91A" w:rsidRPr="009E591A" w:rsidRDefault="009E591A" w:rsidP="009E5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91A">
        <w:rPr>
          <w:rFonts w:ascii="Times New Roman" w:eastAsia="Calibri" w:hAnsi="Times New Roman" w:cs="Times New Roman"/>
          <w:b/>
          <w:sz w:val="28"/>
          <w:szCs w:val="28"/>
        </w:rPr>
        <w:t xml:space="preserve">Устав </w:t>
      </w:r>
    </w:p>
    <w:p w:rsidR="009E591A" w:rsidRPr="009E591A" w:rsidRDefault="009E591A" w:rsidP="009E5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91A">
        <w:rPr>
          <w:rFonts w:ascii="Times New Roman" w:eastAsia="Calibri" w:hAnsi="Times New Roman" w:cs="Times New Roman"/>
          <w:b/>
          <w:sz w:val="28"/>
          <w:szCs w:val="28"/>
        </w:rPr>
        <w:t>Школьной Службы Примирения (ШСП)</w:t>
      </w:r>
    </w:p>
    <w:p w:rsidR="009E591A" w:rsidRPr="009E591A" w:rsidRDefault="009E591A" w:rsidP="009E59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91A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1. Школьная Служба Примирения (ШСП) – добровольная самоупра</w:t>
      </w:r>
      <w:r w:rsidRPr="009E591A">
        <w:rPr>
          <w:rFonts w:ascii="Times New Roman" w:eastAsia="Calibri" w:hAnsi="Times New Roman" w:cs="Times New Roman"/>
          <w:sz w:val="28"/>
          <w:szCs w:val="28"/>
        </w:rPr>
        <w:t>в</w:t>
      </w:r>
      <w:r w:rsidRPr="009E591A">
        <w:rPr>
          <w:rFonts w:ascii="Times New Roman" w:eastAsia="Calibri" w:hAnsi="Times New Roman" w:cs="Times New Roman"/>
          <w:sz w:val="28"/>
          <w:szCs w:val="28"/>
        </w:rPr>
        <w:t xml:space="preserve">ляемая общественная организация подростков. 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2. Служба создаётся и действует в соответствии с Международной конвенцией «О правах человека и ребёнка», положением о Школьной Слу</w:t>
      </w:r>
      <w:r w:rsidRPr="009E591A">
        <w:rPr>
          <w:rFonts w:ascii="Times New Roman" w:eastAsia="Calibri" w:hAnsi="Times New Roman" w:cs="Times New Roman"/>
          <w:sz w:val="28"/>
          <w:szCs w:val="28"/>
        </w:rPr>
        <w:t>ж</w:t>
      </w:r>
      <w:r w:rsidRPr="009E591A">
        <w:rPr>
          <w:rFonts w:ascii="Times New Roman" w:eastAsia="Calibri" w:hAnsi="Times New Roman" w:cs="Times New Roman"/>
          <w:sz w:val="28"/>
          <w:szCs w:val="28"/>
        </w:rPr>
        <w:t>бе Примирения.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91A">
        <w:rPr>
          <w:rFonts w:ascii="Times New Roman" w:eastAsia="Calibri" w:hAnsi="Times New Roman" w:cs="Times New Roman"/>
          <w:b/>
          <w:sz w:val="28"/>
          <w:szCs w:val="28"/>
        </w:rPr>
        <w:t>Цели и задачи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1. Ведущая цель: социализация учащихся через технологии констру</w:t>
      </w:r>
      <w:r w:rsidRPr="009E591A">
        <w:rPr>
          <w:rFonts w:ascii="Times New Roman" w:eastAsia="Calibri" w:hAnsi="Times New Roman" w:cs="Times New Roman"/>
          <w:sz w:val="28"/>
          <w:szCs w:val="28"/>
        </w:rPr>
        <w:t>к</w:t>
      </w:r>
      <w:r w:rsidRPr="009E591A">
        <w:rPr>
          <w:rFonts w:ascii="Times New Roman" w:eastAsia="Calibri" w:hAnsi="Times New Roman" w:cs="Times New Roman"/>
          <w:sz w:val="28"/>
          <w:szCs w:val="28"/>
        </w:rPr>
        <w:t>тивного общения (формирование правовой культуры).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2. Приоритетные задачи: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создание условий реализации программ примирения для участников школьных конфликтов;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самовыражение каждого члена службы через участие в работе Службы;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обеспечение отношений сотрудничества между учителями и учащим</w:t>
      </w:r>
      <w:r w:rsidRPr="009E591A">
        <w:rPr>
          <w:rFonts w:ascii="Times New Roman" w:eastAsia="Calibri" w:hAnsi="Times New Roman" w:cs="Times New Roman"/>
          <w:sz w:val="28"/>
          <w:szCs w:val="28"/>
        </w:rPr>
        <w:t>и</w:t>
      </w:r>
      <w:r w:rsidRPr="009E591A">
        <w:rPr>
          <w:rFonts w:ascii="Times New Roman" w:eastAsia="Calibri" w:hAnsi="Times New Roman" w:cs="Times New Roman"/>
          <w:sz w:val="28"/>
          <w:szCs w:val="28"/>
        </w:rPr>
        <w:t>ся;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ранняя профилактика правонарушений и преступлений.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91A">
        <w:rPr>
          <w:rFonts w:ascii="Times New Roman" w:eastAsia="Calibri" w:hAnsi="Times New Roman" w:cs="Times New Roman"/>
          <w:b/>
          <w:sz w:val="28"/>
          <w:szCs w:val="28"/>
        </w:rPr>
        <w:t>Девиз, символы, принципы деятельности Службы Примирения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1. Девиз – «от конфликта к примирению!»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2. Символ службы – пожатие рук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3. Основные принципы деятельности: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Принцип добровольности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Принцип конфиденциальности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Принцип нейтральности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91A">
        <w:rPr>
          <w:rFonts w:ascii="Times New Roman" w:eastAsia="Calibri" w:hAnsi="Times New Roman" w:cs="Times New Roman"/>
          <w:b/>
          <w:sz w:val="28"/>
          <w:szCs w:val="28"/>
        </w:rPr>
        <w:t>Условия и порядок приёма в Школьную Службу Примирения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Членами службы являются учащиеся 8 - 11 классов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91A">
        <w:rPr>
          <w:rFonts w:ascii="Times New Roman" w:eastAsia="Calibri" w:hAnsi="Times New Roman" w:cs="Times New Roman"/>
          <w:b/>
          <w:sz w:val="28"/>
          <w:szCs w:val="28"/>
        </w:rPr>
        <w:t>Положение о взрослых членах Службы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1. Взрослые в школьной службе примирения отвечают за защиту прав ребёнка.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2. Взрослые должны организовать деятельность ребят на достижение цели службы.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3. Взрослые являются главными помощниками детей в деятельности службы.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4. Приобщение детей и подростков к общечеловеческим нормам, фо</w:t>
      </w:r>
      <w:r w:rsidRPr="009E591A">
        <w:rPr>
          <w:rFonts w:ascii="Times New Roman" w:eastAsia="Calibri" w:hAnsi="Times New Roman" w:cs="Times New Roman"/>
          <w:sz w:val="28"/>
          <w:szCs w:val="28"/>
        </w:rPr>
        <w:t>р</w:t>
      </w:r>
      <w:r w:rsidRPr="009E591A">
        <w:rPr>
          <w:rFonts w:ascii="Times New Roman" w:eastAsia="Calibri" w:hAnsi="Times New Roman" w:cs="Times New Roman"/>
          <w:sz w:val="28"/>
          <w:szCs w:val="28"/>
        </w:rPr>
        <w:t>мирование толерантности.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91A">
        <w:rPr>
          <w:rFonts w:ascii="Times New Roman" w:eastAsia="Calibri" w:hAnsi="Times New Roman" w:cs="Times New Roman"/>
          <w:b/>
          <w:sz w:val="28"/>
          <w:szCs w:val="28"/>
        </w:rPr>
        <w:t xml:space="preserve">Школьная Служба Примирения способствует: 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9E591A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9E591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91A">
        <w:rPr>
          <w:rFonts w:ascii="Times New Roman" w:eastAsia="Calibri" w:hAnsi="Times New Roman" w:cs="Times New Roman"/>
          <w:b/>
          <w:sz w:val="28"/>
          <w:szCs w:val="28"/>
        </w:rPr>
        <w:t>Функции и полномочия Школьной Службы Примирения: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Организаторская.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Представительская.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Информационно-пропагандистская.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Методическая.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В пределах этих функций школьная служба имеет следующие полн</w:t>
      </w:r>
      <w:r w:rsidRPr="009E591A">
        <w:rPr>
          <w:rFonts w:ascii="Times New Roman" w:eastAsia="Calibri" w:hAnsi="Times New Roman" w:cs="Times New Roman"/>
          <w:sz w:val="28"/>
          <w:szCs w:val="28"/>
        </w:rPr>
        <w:t>о</w:t>
      </w:r>
      <w:r w:rsidRPr="009E591A">
        <w:rPr>
          <w:rFonts w:ascii="Times New Roman" w:eastAsia="Calibri" w:hAnsi="Times New Roman" w:cs="Times New Roman"/>
          <w:sz w:val="28"/>
          <w:szCs w:val="28"/>
        </w:rPr>
        <w:t>мочия: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представлять школьную службу примирения перед детскими коллективами школы, педагогическим коллективом, родительской общественн</w:t>
      </w:r>
      <w:r w:rsidRPr="009E591A">
        <w:rPr>
          <w:rFonts w:ascii="Times New Roman" w:eastAsia="Calibri" w:hAnsi="Times New Roman" w:cs="Times New Roman"/>
          <w:sz w:val="28"/>
          <w:szCs w:val="28"/>
        </w:rPr>
        <w:t>о</w:t>
      </w:r>
      <w:r w:rsidRPr="009E591A">
        <w:rPr>
          <w:rFonts w:ascii="Times New Roman" w:eastAsia="Calibri" w:hAnsi="Times New Roman" w:cs="Times New Roman"/>
          <w:sz w:val="28"/>
          <w:szCs w:val="28"/>
        </w:rPr>
        <w:t>стью, в общественных и государственных структурах;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планировать и проводить примирительные встречи;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изучать, анализировать и пропагандировать интересный опыт раб</w:t>
      </w:r>
      <w:r w:rsidRPr="009E591A">
        <w:rPr>
          <w:rFonts w:ascii="Times New Roman" w:eastAsia="Calibri" w:hAnsi="Times New Roman" w:cs="Times New Roman"/>
          <w:sz w:val="28"/>
          <w:szCs w:val="28"/>
        </w:rPr>
        <w:t>о</w:t>
      </w:r>
      <w:r w:rsidRPr="009E591A">
        <w:rPr>
          <w:rFonts w:ascii="Times New Roman" w:eastAsia="Calibri" w:hAnsi="Times New Roman" w:cs="Times New Roman"/>
          <w:sz w:val="28"/>
          <w:szCs w:val="28"/>
        </w:rPr>
        <w:t>ты;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принимать решения по вопросам общественной жизнедеятельности школьной</w:t>
      </w:r>
      <w:r w:rsidRPr="009E59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591A">
        <w:rPr>
          <w:rFonts w:ascii="Times New Roman" w:eastAsia="Calibri" w:hAnsi="Times New Roman" w:cs="Times New Roman"/>
          <w:sz w:val="28"/>
          <w:szCs w:val="28"/>
        </w:rPr>
        <w:t>службы примирения.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91A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членов Школьной Службы Примирения: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1. Член Школьной Службы Примирения имеет право: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членом службы примирения может стать любой учащийся 8-11 кла</w:t>
      </w:r>
      <w:r w:rsidRPr="009E591A">
        <w:rPr>
          <w:rFonts w:ascii="Times New Roman" w:eastAsia="Calibri" w:hAnsi="Times New Roman" w:cs="Times New Roman"/>
          <w:sz w:val="28"/>
          <w:szCs w:val="28"/>
        </w:rPr>
        <w:t>с</w:t>
      </w:r>
      <w:r w:rsidRPr="009E591A">
        <w:rPr>
          <w:rFonts w:ascii="Times New Roman" w:eastAsia="Calibri" w:hAnsi="Times New Roman" w:cs="Times New Roman"/>
          <w:sz w:val="28"/>
          <w:szCs w:val="28"/>
        </w:rPr>
        <w:t>сов школы, старшеклассник или взрослый, кому интересна деятельность орган</w:t>
      </w:r>
      <w:r w:rsidRPr="009E591A">
        <w:rPr>
          <w:rFonts w:ascii="Times New Roman" w:eastAsia="Calibri" w:hAnsi="Times New Roman" w:cs="Times New Roman"/>
          <w:sz w:val="28"/>
          <w:szCs w:val="28"/>
        </w:rPr>
        <w:t>и</w:t>
      </w:r>
      <w:r w:rsidRPr="009E591A">
        <w:rPr>
          <w:rFonts w:ascii="Times New Roman" w:eastAsia="Calibri" w:hAnsi="Times New Roman" w:cs="Times New Roman"/>
          <w:sz w:val="28"/>
          <w:szCs w:val="28"/>
        </w:rPr>
        <w:t>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участвовать в планировании и корректировании деятельности слу</w:t>
      </w:r>
      <w:r w:rsidRPr="009E591A">
        <w:rPr>
          <w:rFonts w:ascii="Times New Roman" w:eastAsia="Calibri" w:hAnsi="Times New Roman" w:cs="Times New Roman"/>
          <w:sz w:val="28"/>
          <w:szCs w:val="28"/>
        </w:rPr>
        <w:t>ж</w:t>
      </w:r>
      <w:r w:rsidRPr="009E591A">
        <w:rPr>
          <w:rFonts w:ascii="Times New Roman" w:eastAsia="Calibri" w:hAnsi="Times New Roman" w:cs="Times New Roman"/>
          <w:sz w:val="28"/>
          <w:szCs w:val="28"/>
        </w:rPr>
        <w:t>бы и выполнении принятого плана;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сохранять и развивать традиции своего коллектива;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участвовать в работе печатных органов школы;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приём в Службу примирения осуществляется на добровольных нач</w:t>
      </w:r>
      <w:r w:rsidRPr="009E591A">
        <w:rPr>
          <w:rFonts w:ascii="Times New Roman" w:eastAsia="Calibri" w:hAnsi="Times New Roman" w:cs="Times New Roman"/>
          <w:sz w:val="28"/>
          <w:szCs w:val="28"/>
        </w:rPr>
        <w:t>а</w:t>
      </w:r>
      <w:r w:rsidRPr="009E591A">
        <w:rPr>
          <w:rFonts w:ascii="Times New Roman" w:eastAsia="Calibri" w:hAnsi="Times New Roman" w:cs="Times New Roman"/>
          <w:sz w:val="28"/>
          <w:szCs w:val="28"/>
        </w:rPr>
        <w:t>лах;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все члены имеют равные права и обязанности;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на защиту своих прав и интересов.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2. Член Школьной Службы Примирения обязан: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выполнять все требования Устава и принимать активное участие в де</w:t>
      </w:r>
      <w:r w:rsidRPr="009E591A">
        <w:rPr>
          <w:rFonts w:ascii="Times New Roman" w:eastAsia="Calibri" w:hAnsi="Times New Roman" w:cs="Times New Roman"/>
          <w:sz w:val="28"/>
          <w:szCs w:val="28"/>
        </w:rPr>
        <w:t>я</w:t>
      </w:r>
      <w:r w:rsidRPr="009E591A">
        <w:rPr>
          <w:rFonts w:ascii="Times New Roman" w:eastAsia="Calibri" w:hAnsi="Times New Roman" w:cs="Times New Roman"/>
          <w:sz w:val="28"/>
          <w:szCs w:val="28"/>
        </w:rPr>
        <w:t>тельности ШСП;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не разглашать сведения, полученные в ходе программ примирения, за исключением информации о возможном нанесении ущерба для жизни, зд</w:t>
      </w:r>
      <w:r w:rsidRPr="009E591A">
        <w:rPr>
          <w:rFonts w:ascii="Times New Roman" w:eastAsia="Calibri" w:hAnsi="Times New Roman" w:cs="Times New Roman"/>
          <w:sz w:val="28"/>
          <w:szCs w:val="28"/>
        </w:rPr>
        <w:t>о</w:t>
      </w:r>
      <w:r w:rsidRPr="009E591A">
        <w:rPr>
          <w:rFonts w:ascii="Times New Roman" w:eastAsia="Calibri" w:hAnsi="Times New Roman" w:cs="Times New Roman"/>
          <w:sz w:val="28"/>
          <w:szCs w:val="28"/>
        </w:rPr>
        <w:t>ровья и безопасности;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являться независимым посредником, помогающим сторонам конфли</w:t>
      </w:r>
      <w:r w:rsidRPr="009E591A">
        <w:rPr>
          <w:rFonts w:ascii="Times New Roman" w:eastAsia="Calibri" w:hAnsi="Times New Roman" w:cs="Times New Roman"/>
          <w:sz w:val="28"/>
          <w:szCs w:val="28"/>
        </w:rPr>
        <w:t>к</w:t>
      </w:r>
      <w:r w:rsidRPr="009E591A">
        <w:rPr>
          <w:rFonts w:ascii="Times New Roman" w:eastAsia="Calibri" w:hAnsi="Times New Roman" w:cs="Times New Roman"/>
          <w:sz w:val="28"/>
          <w:szCs w:val="28"/>
        </w:rPr>
        <w:t>та самостоятельно найти решение.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91A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1. Настоящий Устав вступает в силу с момента утверждения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91A">
        <w:rPr>
          <w:rFonts w:ascii="Times New Roman" w:eastAsia="Calibri" w:hAnsi="Times New Roman" w:cs="Times New Roman"/>
          <w:sz w:val="28"/>
          <w:szCs w:val="28"/>
        </w:rPr>
        <w:t>2. Изменения в Устав вносятся руководителем Службы по предлож</w:t>
      </w:r>
      <w:r w:rsidRPr="009E591A">
        <w:rPr>
          <w:rFonts w:ascii="Times New Roman" w:eastAsia="Calibri" w:hAnsi="Times New Roman" w:cs="Times New Roman"/>
          <w:sz w:val="28"/>
          <w:szCs w:val="28"/>
        </w:rPr>
        <w:t>е</w:t>
      </w:r>
      <w:r w:rsidRPr="009E591A">
        <w:rPr>
          <w:rFonts w:ascii="Times New Roman" w:eastAsia="Calibri" w:hAnsi="Times New Roman" w:cs="Times New Roman"/>
          <w:sz w:val="28"/>
          <w:szCs w:val="28"/>
        </w:rPr>
        <w:t>нию членов Службы.</w:t>
      </w: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91A" w:rsidRPr="009E591A" w:rsidRDefault="009E591A" w:rsidP="009E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852" w:rsidRDefault="00545852"/>
    <w:sectPr w:rsidR="0054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9E591A"/>
    <w:rsid w:val="00545852"/>
    <w:rsid w:val="009E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E591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E591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521</Words>
  <Characters>2974</Characters>
  <Application>Microsoft Office Word</Application>
  <DocSecurity>0</DocSecurity>
  <Lines>24</Lines>
  <Paragraphs>6</Paragraphs>
  <ScaleCrop>false</ScaleCrop>
  <Company>HP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2025-01-27T08:08:00Z</cp:lastPrinted>
  <dcterms:created xsi:type="dcterms:W3CDTF">2025-01-27T08:03:00Z</dcterms:created>
  <dcterms:modified xsi:type="dcterms:W3CDTF">2025-01-27T08:09:00Z</dcterms:modified>
</cp:coreProperties>
</file>